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附件2</w:t>
      </w:r>
    </w:p>
    <w:p>
      <w:pPr>
        <w:spacing w:before="204" w:beforeLines="50" w:after="204" w:afterLines="50"/>
        <w:ind w:firstLine="0" w:firstLineChars="0"/>
        <w:jc w:val="center"/>
        <w:rPr>
          <w:rFonts w:hint="eastAsia" w:ascii="黑体" w:hAnsi="黑体" w:eastAsia="黑体" w:cs="黑体"/>
          <w:color w:val="000000"/>
          <w:sz w:val="28"/>
        </w:rPr>
      </w:pPr>
      <w:r>
        <w:rPr>
          <w:rFonts w:hint="eastAsia" w:ascii="黑体" w:hAnsi="黑体" w:eastAsia="黑体" w:cs="黑体"/>
          <w:color w:val="000000"/>
          <w:sz w:val="28"/>
        </w:rPr>
        <w:t>报名回执表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777"/>
        <w:gridCol w:w="1134"/>
        <w:gridCol w:w="1364"/>
        <w:gridCol w:w="1498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bookmarkStart w:id="0" w:name="_Hlk3193106"/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负责人</w:t>
            </w:r>
            <w:bookmarkEnd w:id="0"/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部  门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职  务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电  话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手  机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E-mail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通讯地址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邮  编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是否需要平台服务</w:t>
            </w:r>
            <w:r>
              <w:rPr>
                <w:rFonts w:hint="eastAsia" w:ascii="Times New Roman" w:hAnsi="Times New Roman" w:eastAsia="仿宋" w:cs="Times New Roman"/>
                <w:kern w:val="2"/>
              </w:rPr>
              <w:t xml:space="preserve">：□ 需要 </w:t>
            </w:r>
            <w:r>
              <w:rPr>
                <w:rFonts w:ascii="Times New Roman" w:hAnsi="Times New Roman" w:eastAsia="仿宋" w:cs="Times New Roman"/>
                <w:kern w:val="2"/>
              </w:rPr>
              <w:t xml:space="preserve">                </w:t>
            </w:r>
            <w:r>
              <w:rPr>
                <w:rFonts w:hint="eastAsia" w:ascii="Times New Roman" w:hAnsi="Times New Roman" w:eastAsia="仿宋" w:cs="Times New Roman"/>
                <w:kern w:val="2"/>
              </w:rPr>
              <w:t>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培训项目与时间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项目名称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bookmarkStart w:id="1" w:name="_GoBack"/>
            <w:bookmarkEnd w:id="1"/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对象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人数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新高考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新课标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新命题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具体要求：（可从培训对象、培训内容、培训形式等提出明确需求）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spacing w:line="240" w:lineRule="auto"/>
              <w:ind w:right="1200" w:rightChars="400" w:firstLine="0" w:firstLineChars="0"/>
              <w:jc w:val="right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单位盖章</w:t>
            </w:r>
          </w:p>
          <w:p>
            <w:pPr>
              <w:pStyle w:val="5"/>
              <w:spacing w:line="240" w:lineRule="auto"/>
              <w:ind w:right="1200" w:rightChars="400" w:firstLine="0" w:firstLineChars="0"/>
              <w:jc w:val="right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spacing w:line="240" w:lineRule="auto"/>
              <w:ind w:right="600" w:rightChars="200" w:firstLine="0" w:firstLineChars="0"/>
              <w:jc w:val="right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年   月   日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</w:tbl>
    <w:p>
      <w:r>
        <w:rPr>
          <w:rFonts w:hint="eastAsia" w:ascii="Times New Roman" w:hAnsi="Times New Roman"/>
          <w:b/>
          <w:bCs/>
          <w:color w:val="000000"/>
          <w:kern w:val="0"/>
          <w:sz w:val="24"/>
          <w:szCs w:val="24"/>
        </w:rPr>
        <w:t>注：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请认真填写报名表，发送到指定邮箱，并</w:t>
      </w:r>
      <w:r>
        <w:rPr>
          <w:rFonts w:hint="eastAsia" w:ascii="Times New Roman" w:hAnsi="Times New Roman"/>
          <w:b/>
          <w:bCs/>
          <w:color w:val="000000"/>
          <w:kern w:val="0"/>
          <w:sz w:val="24"/>
          <w:szCs w:val="24"/>
        </w:rPr>
        <w:t>在邮件主题中注明“新时代·新高考·新课程·新命题·新育人”普通高中学校培训服务”，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收到申请表后，我们会尽快与您联系确定后续培训事宜。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D1F1F"/>
    <w:rsid w:val="090D1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uiPriority w:val="0"/>
    <w:pPr>
      <w:spacing w:line="560" w:lineRule="exact"/>
      <w:ind w:firstLine="480"/>
      <w:textAlignment w:val="baseline"/>
    </w:pPr>
    <w:rPr>
      <w:rFonts w:ascii="仿宋_GB2312" w:hAnsi="宋体" w:eastAsia="仿宋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2019-11-01T02:56:00Z</dcterms:created>
  <dc:creator>起飞</dc:creator>
  <cp:lastModifiedBy>起飞</cp:lastModifiedBy>
  <dcterms:modified xsi:type="dcterms:W3CDTF">2019-11-01T02:56:56Z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